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612F9154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711841">
        <w:rPr>
          <w:rFonts w:ascii="Arial" w:hAnsi="Arial" w:cs="Arial"/>
          <w:sz w:val="28"/>
          <w:szCs w:val="28"/>
          <w:u w:val="single"/>
        </w:rPr>
        <w:t>Annual General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144F93">
        <w:rPr>
          <w:rFonts w:ascii="Arial" w:hAnsi="Arial" w:cs="Arial"/>
          <w:sz w:val="28"/>
          <w:szCs w:val="28"/>
          <w:u w:val="single"/>
        </w:rPr>
        <w:t>27</w:t>
      </w:r>
      <w:r w:rsidR="00144F93" w:rsidRPr="00144F93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144F93">
        <w:rPr>
          <w:rFonts w:ascii="Arial" w:hAnsi="Arial" w:cs="Arial"/>
          <w:sz w:val="28"/>
          <w:szCs w:val="28"/>
          <w:u w:val="single"/>
        </w:rPr>
        <w:t xml:space="preserve"> May</w:t>
      </w:r>
      <w:r w:rsidR="00595042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Pr="00B573F6">
        <w:rPr>
          <w:rFonts w:ascii="Arial" w:hAnsi="Arial" w:cs="Arial"/>
          <w:sz w:val="28"/>
          <w:szCs w:val="28"/>
          <w:u w:val="single"/>
        </w:rPr>
        <w:t>1500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4C1AF8CF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ongoing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the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0813B964" w14:textId="77777777" w:rsidR="00EE0FCF" w:rsidRPr="00711841" w:rsidRDefault="00EE0FCF" w:rsidP="00461D5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11841">
        <w:rPr>
          <w:rFonts w:ascii="Arial" w:hAnsi="Arial" w:cs="Arial"/>
          <w:sz w:val="24"/>
          <w:szCs w:val="24"/>
          <w:u w:val="single"/>
        </w:rPr>
        <w:t>AGENDA</w:t>
      </w:r>
    </w:p>
    <w:p w14:paraId="77BBDEE2" w14:textId="78E727FE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56F62B5D" w14:textId="25DFCBE8" w:rsidR="00711841" w:rsidRPr="00711841" w:rsidRDefault="00711841" w:rsidP="00711841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Election of Chair, Vice Chair and representatives on the Finance sub-committee, Personnel sub-committee, Highways, Footpaths and Playgrounds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6C368943" w:rsidR="00AA1A85" w:rsidRPr="002A79F3" w:rsidRDefault="00711841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AA5EAB3" w:rsidR="00AA1A85" w:rsidRPr="002A79F3" w:rsidRDefault="00711841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0CE6FAA9" w:rsidR="00AA1A85" w:rsidRDefault="00711841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4DFF0FF4" w:rsidR="00183249" w:rsidRPr="002A79F3" w:rsidRDefault="00711841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144F93">
        <w:rPr>
          <w:rFonts w:ascii="Arial" w:hAnsi="Arial" w:cs="Arial"/>
          <w:sz w:val="22"/>
          <w:szCs w:val="22"/>
        </w:rPr>
        <w:t>22</w:t>
      </w:r>
      <w:r w:rsidR="00144F93" w:rsidRPr="00144F93">
        <w:rPr>
          <w:rFonts w:ascii="Arial" w:hAnsi="Arial" w:cs="Arial"/>
          <w:sz w:val="22"/>
          <w:szCs w:val="22"/>
          <w:vertAlign w:val="superscript"/>
        </w:rPr>
        <w:t>nd</w:t>
      </w:r>
      <w:r w:rsidR="002A7403" w:rsidRPr="002A79F3">
        <w:rPr>
          <w:rFonts w:ascii="Arial" w:hAnsi="Arial" w:cs="Arial"/>
          <w:sz w:val="22"/>
          <w:szCs w:val="22"/>
        </w:rPr>
        <w:t xml:space="preserve"> April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6634CC" w14:textId="10E7A98B" w:rsidR="00EE0FCF" w:rsidRPr="002A79F3" w:rsidRDefault="00711841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>To receive Report #</w:t>
      </w:r>
      <w:r w:rsidR="005A3888" w:rsidRPr="002A79F3">
        <w:rPr>
          <w:rFonts w:ascii="Arial" w:hAnsi="Arial" w:cs="Arial"/>
          <w:sz w:val="22"/>
          <w:szCs w:val="22"/>
        </w:rPr>
        <w:t>0</w:t>
      </w:r>
      <w:r w:rsidR="00144F93">
        <w:rPr>
          <w:rFonts w:ascii="Arial" w:hAnsi="Arial" w:cs="Arial"/>
          <w:sz w:val="22"/>
          <w:szCs w:val="22"/>
        </w:rPr>
        <w:t>5</w:t>
      </w:r>
      <w:r w:rsidR="00EE0FCF" w:rsidRPr="002A79F3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5670"/>
        <w:gridCol w:w="1578"/>
      </w:tblGrid>
      <w:tr w:rsidR="00EE0FCF" w:rsidRPr="002A79F3" w14:paraId="1505FFD9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0435D9" w:rsidRDefault="00EE0FCF" w:rsidP="000435D9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8A11AB" w:rsidRPr="002A79F3" w14:paraId="56BA9958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FF96E" w14:textId="4A3EFBBA" w:rsidR="00144F93" w:rsidRDefault="00144F93" w:rsidP="00144F93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Grange, Grange Lane, </w:t>
            </w:r>
          </w:p>
          <w:p w14:paraId="2234E13B" w14:textId="40A0CCF9" w:rsidR="008A11AB" w:rsidRPr="001F2DE7" w:rsidRDefault="00144F93" w:rsidP="00144F93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0EP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4D27" w14:textId="6D4BEDE0" w:rsidR="008A11AB" w:rsidRPr="001F2DE7" w:rsidRDefault="00144F93" w:rsidP="00144F93">
            <w:pPr>
              <w:autoSpaceDE w:val="0"/>
              <w:snapToGrid w:val="0"/>
            </w:pPr>
            <w:r>
              <w:rPr>
                <w:rFonts w:ascii="Arial" w:hAnsi="Arial" w:cs="Arial"/>
              </w:rPr>
              <w:t>CoU of building to Office B1 (a) &amp; CoU of ancillary outbuilding to Office B1 (a) and B8 storage – part retrospective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61C7B" w14:textId="77777777" w:rsidR="002A7403" w:rsidRDefault="00144F93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20/01241/FUL</w:t>
            </w:r>
          </w:p>
          <w:p w14:paraId="4734FC29" w14:textId="14FB961A" w:rsidR="00144F93" w:rsidRPr="001F2DE7" w:rsidRDefault="00144F93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76415" w:rsidRPr="002A79F3" w14:paraId="08521C07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E4103" w14:textId="57A44E60" w:rsidR="00576415" w:rsidRDefault="00576415" w:rsidP="00144F93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Rosskerris, Foxley Road, SN16 0JE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10893" w14:textId="1DB81442" w:rsidR="00576415" w:rsidRDefault="00576415" w:rsidP="00576415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Subdivision of plot, the construction of a new dwelling house plus alterations and extensions to the existing dwelling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9402C" w14:textId="77777777" w:rsidR="00576415" w:rsidRDefault="00576415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20/03010/FUL</w:t>
            </w:r>
          </w:p>
          <w:p w14:paraId="0AB2CC3E" w14:textId="12BA27B5" w:rsidR="00576415" w:rsidRDefault="00576415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7F65" w:rsidRPr="002A79F3" w14:paraId="39C8CC85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1DAEC" w14:textId="42061685" w:rsidR="006F16AC" w:rsidRDefault="00E07F65" w:rsidP="00E07F6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Hangar 6 </w:t>
            </w:r>
          </w:p>
          <w:p w14:paraId="44C12DC7" w14:textId="0FF91D81" w:rsidR="006F16AC" w:rsidRDefault="00E07F65" w:rsidP="00E07F6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Buckley Barracks Hullavington </w:t>
            </w:r>
          </w:p>
          <w:p w14:paraId="2201AD3F" w14:textId="02D87305" w:rsidR="00E07F65" w:rsidRDefault="00E07F65" w:rsidP="00E07F6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SN14 6BT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01C75" w14:textId="42069ECD" w:rsidR="00E07F65" w:rsidRDefault="00E07F65" w:rsidP="00E07F65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Localised repair of loose slate tiles and covering of entire roof and gutters with polyurethane waterproofing. Installation of lead lined overflow weirs through parapets on two long elevations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7DA19" w14:textId="77777777" w:rsidR="00E07F65" w:rsidRDefault="00E07F65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20/03185/LBC</w:t>
            </w:r>
          </w:p>
          <w:p w14:paraId="433094C9" w14:textId="0A921071" w:rsidR="00E07F65" w:rsidRDefault="00E07F65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16AC" w:rsidRPr="002A79F3" w14:paraId="58A9E881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2C96E" w14:textId="77777777" w:rsidR="006F16AC" w:rsidRDefault="006F16AC" w:rsidP="006F16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Hangar 3, </w:t>
            </w:r>
          </w:p>
          <w:p w14:paraId="15F66C69" w14:textId="77777777" w:rsidR="006F16AC" w:rsidRDefault="006F16AC" w:rsidP="006F16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Buckley Barracks, Hullavington,</w:t>
            </w:r>
          </w:p>
          <w:p w14:paraId="22AF88AE" w14:textId="29A9BDC1" w:rsidR="006F16AC" w:rsidRDefault="006F16AC" w:rsidP="006F16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SN14 6BT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B3CC6" w14:textId="5787AEC1" w:rsidR="006F16AC" w:rsidRDefault="006F16AC" w:rsidP="006F16AC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Localised repair of loose slate tiles and covering of entire roof and gutters with polyurethane waterproofing. Installation of lead lined overflow weirs through parapets on two long elevations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98AE3" w14:textId="77777777" w:rsidR="006F16AC" w:rsidRDefault="006F16AC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20/03184/LBC</w:t>
            </w:r>
          </w:p>
          <w:p w14:paraId="06F74F4D" w14:textId="208D6FAE" w:rsidR="006F16AC" w:rsidRDefault="006F16AC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16AC" w:rsidRPr="002A79F3" w14:paraId="21DA5354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22D3D" w14:textId="2EDC4126" w:rsidR="006F16AC" w:rsidRDefault="006F16AC" w:rsidP="006F16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west car park, Dyson,</w:t>
            </w:r>
          </w:p>
          <w:p w14:paraId="6A2E5FB0" w14:textId="77777777" w:rsidR="006F16AC" w:rsidRDefault="006F16AC" w:rsidP="006F16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Tetbury Hill </w:t>
            </w:r>
          </w:p>
          <w:p w14:paraId="7B4C5685" w14:textId="1019DDC0" w:rsidR="006F16AC" w:rsidRDefault="006F16AC" w:rsidP="006F16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ORP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02E78" w14:textId="0E4ABF63" w:rsidR="006F16AC" w:rsidRDefault="006F16AC" w:rsidP="006F16AC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replacement car park on site of existing south-west car park and associated works, including the provision of landscaping, lighting and charging points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12D1C" w14:textId="77777777" w:rsidR="006F16AC" w:rsidRDefault="006F16AC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20/03263/FUL</w:t>
            </w:r>
          </w:p>
          <w:p w14:paraId="2E2378B4" w14:textId="6D023BA0" w:rsidR="006F16AC" w:rsidRDefault="006F16AC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16AC" w:rsidRPr="002A79F3" w14:paraId="2116C9FE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6B479" w14:textId="0BFCB0BB" w:rsidR="006F16AC" w:rsidRDefault="006F16AC" w:rsidP="00E07F6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off Common Road, Corston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FD484" w14:textId="54CF628E" w:rsidR="006F16AC" w:rsidRDefault="006F16AC" w:rsidP="006F16AC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of four dwellings – revised plans submitted</w:t>
            </w:r>
          </w:p>
          <w:p w14:paraId="66164F62" w14:textId="77777777" w:rsidR="006F16AC" w:rsidRDefault="006F16AC" w:rsidP="00E07F6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3571AB" w14:textId="77777777" w:rsidR="006F16AC" w:rsidRDefault="006F16AC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19/12002/FUL</w:t>
            </w:r>
          </w:p>
          <w:p w14:paraId="00F0631C" w14:textId="09B66C07" w:rsidR="006F16AC" w:rsidRDefault="006F16AC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16AC" w:rsidRPr="002A79F3" w14:paraId="7B54C27F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F6551" w14:textId="77777777" w:rsidR="006F16AC" w:rsidRDefault="006F16AC" w:rsidP="006F16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Old Farmhouse Milbourne Lane, Milbourne</w:t>
            </w:r>
          </w:p>
          <w:p w14:paraId="0A2FEB00" w14:textId="79EEA1F9" w:rsidR="006F16AC" w:rsidRDefault="006F16AC" w:rsidP="006F16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9JA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70D27" w14:textId="032FC5C2" w:rsidR="006F16AC" w:rsidRDefault="006F16AC" w:rsidP="006F16AC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storey domestic extension, new porch, existing outbuilding replaced with garage and rerouted driveway - revised plans submitted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510F5" w14:textId="77777777" w:rsidR="006F16AC" w:rsidRDefault="006F16AC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20/01963/FUL</w:t>
            </w:r>
          </w:p>
          <w:p w14:paraId="05A08D2E" w14:textId="365B089C" w:rsidR="006F16AC" w:rsidRDefault="006F16AC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F1648" w:rsidRPr="002A79F3" w14:paraId="2EAE458C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91739" w14:textId="60239A61" w:rsidR="00DF1648" w:rsidRDefault="00DF1648" w:rsidP="00DF164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Old Farmhouse, Mill Lane, Corston, SN16 0HH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CDF3F" w14:textId="05ED2EC9" w:rsidR="00DF1648" w:rsidRDefault="00DF1648" w:rsidP="00DF1648">
            <w:pPr>
              <w:autoSpaceDE w:val="0"/>
              <w:snapToGrid w:val="0"/>
              <w:rPr>
                <w:rFonts w:ascii="Arial" w:hAnsi="Arial" w:cs="Arial"/>
              </w:rPr>
            </w:pPr>
            <w:r w:rsidRPr="008505E1">
              <w:rPr>
                <w:rFonts w:ascii="Helvetica" w:hAnsi="Helvetica" w:cs="Helvetica"/>
              </w:rPr>
              <w:t>CoU of land for keeping horses and jumping</w:t>
            </w:r>
            <w:r w:rsidRPr="00D9187C">
              <w:rPr>
                <w:rFonts w:ascii="Helvetica" w:hAnsi="Helvetica" w:cs="Helvetica"/>
              </w:rPr>
              <w:t>;</w:t>
            </w:r>
            <w:r>
              <w:rPr>
                <w:rFonts w:ascii="Helvetica" w:hAnsi="Helvetica" w:cs="Helvetica"/>
              </w:rPr>
              <w:t xml:space="preserve"> alterations to and conversion of garage to ancillary accommodation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D18D3" w14:textId="18F1CF82" w:rsidR="00DF1648" w:rsidRDefault="00DF164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20/01351/FUL</w:t>
            </w:r>
          </w:p>
        </w:tc>
      </w:tr>
      <w:tr w:rsidR="00DF1648" w:rsidRPr="002A79F3" w14:paraId="4DA787DF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9CADA" w14:textId="77777777" w:rsidR="00DF1648" w:rsidRDefault="00DF1648" w:rsidP="00DF1648">
            <w:pPr>
              <w:pStyle w:val="TableContents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Westbreeze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45139282" w14:textId="77777777" w:rsidR="00DF1648" w:rsidRDefault="00DF1648" w:rsidP="00DF164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Milbourne Lane, </w:t>
            </w:r>
          </w:p>
          <w:p w14:paraId="375EBDFF" w14:textId="79080E25" w:rsidR="00DF1648" w:rsidRDefault="00DF1648" w:rsidP="00DF164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SNI6 9JA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BA625" w14:textId="55203F3D" w:rsidR="00DF1648" w:rsidRDefault="00DF1648" w:rsidP="00DF1648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new build three-bedroom houses on the site of a former bungalow, now demolished, following approval of 15/11291/FUL for an enlarged dwelling on the site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1B05B" w14:textId="69768C6F" w:rsidR="00DF1648" w:rsidRDefault="00DF164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20/03643/FUL</w:t>
            </w:r>
          </w:p>
        </w:tc>
      </w:tr>
      <w:tr w:rsidR="00CB7BB3" w:rsidRPr="002A79F3" w14:paraId="453C3631" w14:textId="77777777" w:rsidTr="00DF1648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B9C8D" w14:textId="77777777" w:rsidR="00CB7BB3" w:rsidRDefault="00CB7BB3" w:rsidP="00DF164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1, Burton Hill, </w:t>
            </w:r>
          </w:p>
          <w:p w14:paraId="08A15A0D" w14:textId="5ED94727" w:rsidR="00CB7BB3" w:rsidRDefault="00CB7BB3" w:rsidP="00DF164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9NZ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86876" w14:textId="6E503D54" w:rsidR="00CB7BB3" w:rsidRDefault="00CB7BB3" w:rsidP="00DF1648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removal of a 10m section of hedgerow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C3223" w14:textId="560A1A43" w:rsidR="00CB7BB3" w:rsidRDefault="00CB7BB3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20/04102/HRN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2260028E" w:rsidR="00443E75" w:rsidRPr="002A79F3" w:rsidRDefault="00A832D1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Clerk, including:</w:t>
      </w:r>
    </w:p>
    <w:p w14:paraId="092FD219" w14:textId="5B109B90" w:rsidR="00443E75" w:rsidRPr="002A79F3" w:rsidRDefault="00016ED5" w:rsidP="005E22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The Accounts for the year to date &amp; Bank Reconciliation as at </w:t>
      </w:r>
      <w:r w:rsidR="00144F93">
        <w:rPr>
          <w:rFonts w:ascii="Arial" w:hAnsi="Arial" w:cs="Arial"/>
          <w:sz w:val="22"/>
          <w:szCs w:val="22"/>
        </w:rPr>
        <w:t>30</w:t>
      </w:r>
      <w:r w:rsidR="00144F93" w:rsidRPr="00144F93">
        <w:rPr>
          <w:rFonts w:ascii="Arial" w:hAnsi="Arial" w:cs="Arial"/>
          <w:sz w:val="22"/>
          <w:szCs w:val="22"/>
          <w:vertAlign w:val="superscript"/>
        </w:rPr>
        <w:t>th</w:t>
      </w:r>
      <w:r w:rsidR="00144F93">
        <w:rPr>
          <w:rFonts w:ascii="Arial" w:hAnsi="Arial" w:cs="Arial"/>
          <w:sz w:val="22"/>
          <w:szCs w:val="22"/>
        </w:rPr>
        <w:t xml:space="preserve"> April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0A9BAE04" w14:textId="402DA45C" w:rsidR="00345CD3" w:rsidRPr="002A79F3" w:rsidRDefault="00345CD3" w:rsidP="005E22D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lastRenderedPageBreak/>
        <w:t xml:space="preserve">Payment </w:t>
      </w:r>
      <w:r w:rsidR="00E72417"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>c</w:t>
      </w:r>
      <w:r w:rsidR="00FD6DD6" w:rsidRPr="002A79F3">
        <w:rPr>
          <w:rFonts w:ascii="Arial" w:hAnsi="Arial" w:cs="Arial"/>
          <w:sz w:val="22"/>
          <w:szCs w:val="22"/>
        </w:rPr>
        <w:t>h</w:t>
      </w:r>
      <w:r w:rsidRPr="002A79F3">
        <w:rPr>
          <w:rFonts w:ascii="Arial" w:hAnsi="Arial" w:cs="Arial"/>
          <w:sz w:val="22"/>
          <w:szCs w:val="22"/>
        </w:rPr>
        <w:t>edule</w:t>
      </w:r>
      <w:r w:rsidR="00FD6DD6" w:rsidRPr="002A79F3">
        <w:rPr>
          <w:rFonts w:ascii="Arial" w:hAnsi="Arial" w:cs="Arial"/>
          <w:sz w:val="22"/>
          <w:szCs w:val="22"/>
        </w:rPr>
        <w:t xml:space="preserve"> </w:t>
      </w:r>
      <w:r w:rsidR="006857CC" w:rsidRPr="002A79F3">
        <w:rPr>
          <w:rFonts w:ascii="Arial" w:hAnsi="Arial" w:cs="Arial"/>
          <w:sz w:val="22"/>
          <w:szCs w:val="22"/>
        </w:rPr>
        <w:t xml:space="preserve">for </w:t>
      </w:r>
      <w:r w:rsidR="00E72417">
        <w:rPr>
          <w:rFonts w:ascii="Arial" w:hAnsi="Arial" w:cs="Arial"/>
          <w:sz w:val="22"/>
          <w:szCs w:val="22"/>
        </w:rPr>
        <w:t>c</w:t>
      </w:r>
      <w:r w:rsidR="006857CC" w:rsidRPr="002A79F3">
        <w:rPr>
          <w:rFonts w:ascii="Arial" w:hAnsi="Arial" w:cs="Arial"/>
          <w:sz w:val="22"/>
          <w:szCs w:val="22"/>
        </w:rPr>
        <w:t xml:space="preserve">ouncil </w:t>
      </w:r>
      <w:r w:rsidR="00E72417">
        <w:rPr>
          <w:rFonts w:ascii="Arial" w:hAnsi="Arial" w:cs="Arial"/>
          <w:sz w:val="22"/>
          <w:szCs w:val="22"/>
        </w:rPr>
        <w:t>a</w:t>
      </w:r>
      <w:r w:rsidR="006857CC" w:rsidRPr="002A79F3">
        <w:rPr>
          <w:rFonts w:ascii="Arial" w:hAnsi="Arial" w:cs="Arial"/>
          <w:sz w:val="22"/>
          <w:szCs w:val="22"/>
        </w:rPr>
        <w:t>pproval</w:t>
      </w:r>
    </w:p>
    <w:p w14:paraId="116F88BB" w14:textId="5E6AD851" w:rsidR="00443E75" w:rsidRDefault="00443E75" w:rsidP="005E22D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Authorisation of </w:t>
      </w:r>
      <w:r w:rsidR="00165630" w:rsidRPr="002A79F3">
        <w:rPr>
          <w:rFonts w:ascii="Arial" w:hAnsi="Arial" w:cs="Arial"/>
          <w:sz w:val="22"/>
          <w:szCs w:val="22"/>
        </w:rPr>
        <w:t>invoices for payment</w:t>
      </w:r>
    </w:p>
    <w:p w14:paraId="7EDD201F" w14:textId="377F8277" w:rsidR="00CC4C03" w:rsidRDefault="00CC4C03" w:rsidP="005E22D5">
      <w:pPr>
        <w:jc w:val="both"/>
        <w:rPr>
          <w:rFonts w:ascii="Arial" w:hAnsi="Arial" w:cs="Arial"/>
          <w:sz w:val="22"/>
          <w:szCs w:val="22"/>
        </w:rPr>
      </w:pPr>
    </w:p>
    <w:p w14:paraId="31BCCFE5" w14:textId="122C684F" w:rsidR="00E72417" w:rsidRDefault="00E72417" w:rsidP="005E2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>To review the council’s Asset Register for 2020</w:t>
      </w:r>
    </w:p>
    <w:p w14:paraId="5D3CDABE" w14:textId="77777777" w:rsidR="00E72417" w:rsidRPr="002A79F3" w:rsidRDefault="00E72417" w:rsidP="005E22D5">
      <w:pPr>
        <w:jc w:val="both"/>
        <w:rPr>
          <w:rFonts w:ascii="Arial" w:hAnsi="Arial" w:cs="Arial"/>
          <w:sz w:val="22"/>
          <w:szCs w:val="22"/>
        </w:rPr>
      </w:pPr>
    </w:p>
    <w:p w14:paraId="78A2D741" w14:textId="3E500C50" w:rsidR="00EB7B2B" w:rsidRDefault="00E72417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CC4C03" w:rsidRPr="002A79F3">
        <w:rPr>
          <w:rFonts w:ascii="Arial" w:hAnsi="Arial" w:cs="Arial"/>
          <w:sz w:val="22"/>
          <w:szCs w:val="22"/>
        </w:rPr>
        <w:tab/>
      </w:r>
      <w:r w:rsidR="00376A45">
        <w:rPr>
          <w:rFonts w:ascii="Arial" w:hAnsi="Arial" w:cs="Arial"/>
          <w:sz w:val="22"/>
          <w:szCs w:val="22"/>
        </w:rPr>
        <w:t xml:space="preserve">To </w:t>
      </w:r>
      <w:r w:rsidR="003E685B">
        <w:rPr>
          <w:rFonts w:ascii="Arial" w:hAnsi="Arial" w:cs="Arial"/>
          <w:sz w:val="22"/>
          <w:szCs w:val="22"/>
        </w:rPr>
        <w:t>receive Report #0</w:t>
      </w:r>
      <w:r w:rsidR="008914CE">
        <w:rPr>
          <w:rFonts w:ascii="Arial" w:hAnsi="Arial" w:cs="Arial"/>
          <w:sz w:val="22"/>
          <w:szCs w:val="22"/>
        </w:rPr>
        <w:t>5</w:t>
      </w:r>
      <w:r w:rsidR="003E685B">
        <w:rPr>
          <w:rFonts w:ascii="Arial" w:hAnsi="Arial" w:cs="Arial"/>
          <w:sz w:val="22"/>
          <w:szCs w:val="22"/>
        </w:rPr>
        <w:t>.</w:t>
      </w:r>
      <w:r w:rsidR="00C90834">
        <w:rPr>
          <w:rFonts w:ascii="Arial" w:hAnsi="Arial" w:cs="Arial"/>
          <w:sz w:val="22"/>
          <w:szCs w:val="22"/>
        </w:rPr>
        <w:t>2</w:t>
      </w:r>
      <w:r w:rsidR="003E685B">
        <w:rPr>
          <w:rFonts w:ascii="Arial" w:hAnsi="Arial" w:cs="Arial"/>
          <w:sz w:val="22"/>
          <w:szCs w:val="22"/>
        </w:rPr>
        <w:t xml:space="preserve"> in respect </w:t>
      </w:r>
      <w:r w:rsidR="00376A45">
        <w:rPr>
          <w:rFonts w:ascii="Arial" w:hAnsi="Arial" w:cs="Arial"/>
          <w:sz w:val="22"/>
          <w:szCs w:val="22"/>
        </w:rPr>
        <w:t xml:space="preserve">of the </w:t>
      </w:r>
      <w:r w:rsidR="008914CE">
        <w:rPr>
          <w:rFonts w:ascii="Arial" w:hAnsi="Arial" w:cs="Arial"/>
          <w:sz w:val="22"/>
          <w:szCs w:val="22"/>
        </w:rPr>
        <w:t>Loxton Land residential housing proposal</w:t>
      </w:r>
      <w:r w:rsidR="00376A45">
        <w:rPr>
          <w:rFonts w:ascii="Arial" w:hAnsi="Arial" w:cs="Arial"/>
          <w:sz w:val="22"/>
          <w:szCs w:val="22"/>
        </w:rPr>
        <w:t xml:space="preserve"> </w:t>
      </w:r>
    </w:p>
    <w:p w14:paraId="55D6A168" w14:textId="25FAF550" w:rsidR="00B81DDB" w:rsidRDefault="00B81DDB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C60BE76" w14:textId="4E0FFFD8" w:rsidR="001C5B7A" w:rsidRDefault="00E72417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81DDB">
        <w:rPr>
          <w:rFonts w:ascii="Arial" w:hAnsi="Arial" w:cs="Arial"/>
          <w:sz w:val="22"/>
          <w:szCs w:val="22"/>
        </w:rPr>
        <w:tab/>
        <w:t>T</w:t>
      </w:r>
      <w:r w:rsidR="00F41506">
        <w:rPr>
          <w:rFonts w:ascii="Arial" w:hAnsi="Arial" w:cs="Arial"/>
          <w:sz w:val="22"/>
          <w:szCs w:val="22"/>
        </w:rPr>
        <w:t xml:space="preserve">o </w:t>
      </w:r>
      <w:r w:rsidR="000E653E">
        <w:rPr>
          <w:rFonts w:ascii="Arial" w:hAnsi="Arial" w:cs="Arial"/>
          <w:sz w:val="22"/>
          <w:szCs w:val="22"/>
        </w:rPr>
        <w:t xml:space="preserve">receive a progress report on the </w:t>
      </w:r>
      <w:r w:rsidR="00143C6B">
        <w:rPr>
          <w:rFonts w:ascii="Arial" w:hAnsi="Arial" w:cs="Arial"/>
          <w:sz w:val="22"/>
          <w:szCs w:val="22"/>
        </w:rPr>
        <w:t xml:space="preserve">council’s Covid-19 </w:t>
      </w:r>
      <w:r w:rsidR="000E653E">
        <w:rPr>
          <w:rFonts w:ascii="Arial" w:hAnsi="Arial" w:cs="Arial"/>
          <w:sz w:val="22"/>
          <w:szCs w:val="22"/>
        </w:rPr>
        <w:t xml:space="preserve">Partnership </w:t>
      </w:r>
      <w:r w:rsidR="00143C6B">
        <w:rPr>
          <w:rFonts w:ascii="Arial" w:hAnsi="Arial" w:cs="Arial"/>
          <w:sz w:val="22"/>
          <w:szCs w:val="22"/>
        </w:rPr>
        <w:t>arrangements</w:t>
      </w:r>
    </w:p>
    <w:p w14:paraId="56D6D4F0" w14:textId="77777777" w:rsidR="00DF1648" w:rsidRDefault="00DF1648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0F322F04" w:rsidR="005266CA" w:rsidRPr="002A79F3" w:rsidRDefault="00B81DDB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72417">
        <w:rPr>
          <w:rFonts w:ascii="Arial" w:hAnsi="Arial" w:cs="Arial"/>
          <w:sz w:val="22"/>
          <w:szCs w:val="22"/>
        </w:rPr>
        <w:t>1</w:t>
      </w:r>
      <w:r w:rsidR="001D0AD3" w:rsidRPr="002A79F3">
        <w:rPr>
          <w:rFonts w:ascii="Arial" w:hAnsi="Arial" w:cs="Arial"/>
          <w:sz w:val="22"/>
          <w:szCs w:val="22"/>
        </w:rPr>
        <w:tab/>
      </w:r>
      <w:r w:rsidR="00A40D2F" w:rsidRPr="002A79F3">
        <w:rPr>
          <w:rFonts w:ascii="Arial" w:hAnsi="Arial" w:cs="Arial"/>
          <w:sz w:val="22"/>
          <w:szCs w:val="22"/>
        </w:rPr>
        <w:t xml:space="preserve">To </w:t>
      </w:r>
      <w:r w:rsidR="00CE7E7B" w:rsidRPr="002A79F3">
        <w:rPr>
          <w:rFonts w:ascii="Arial" w:hAnsi="Arial" w:cs="Arial"/>
          <w:sz w:val="22"/>
          <w:szCs w:val="22"/>
        </w:rPr>
        <w:t>receive Report #0</w:t>
      </w:r>
      <w:r w:rsidR="00144F93">
        <w:rPr>
          <w:rFonts w:ascii="Arial" w:hAnsi="Arial" w:cs="Arial"/>
          <w:sz w:val="22"/>
          <w:szCs w:val="22"/>
        </w:rPr>
        <w:t>5</w:t>
      </w:r>
      <w:r w:rsidR="00DB766F">
        <w:rPr>
          <w:rFonts w:ascii="Arial" w:hAnsi="Arial" w:cs="Arial"/>
          <w:sz w:val="22"/>
          <w:szCs w:val="22"/>
        </w:rPr>
        <w:t>.</w:t>
      </w:r>
      <w:r w:rsidR="00C90834">
        <w:rPr>
          <w:rFonts w:ascii="Arial" w:hAnsi="Arial" w:cs="Arial"/>
          <w:sz w:val="22"/>
          <w:szCs w:val="22"/>
        </w:rPr>
        <w:t>3</w:t>
      </w:r>
      <w:r w:rsidR="00DB766F">
        <w:rPr>
          <w:rFonts w:ascii="Arial" w:hAnsi="Arial" w:cs="Arial"/>
          <w:sz w:val="22"/>
          <w:szCs w:val="22"/>
        </w:rPr>
        <w:t xml:space="preserve"> </w:t>
      </w:r>
      <w:r w:rsidR="003E685B">
        <w:rPr>
          <w:rFonts w:ascii="Arial" w:hAnsi="Arial" w:cs="Arial"/>
          <w:sz w:val="22"/>
          <w:szCs w:val="22"/>
        </w:rPr>
        <w:t>in respect of</w:t>
      </w:r>
      <w:r w:rsidR="00DB766F">
        <w:rPr>
          <w:rFonts w:ascii="Arial" w:hAnsi="Arial" w:cs="Arial"/>
          <w:sz w:val="22"/>
          <w:szCs w:val="22"/>
        </w:rPr>
        <w:t xml:space="preserve"> the </w:t>
      </w:r>
      <w:r w:rsidR="00144F93">
        <w:rPr>
          <w:rFonts w:ascii="Arial" w:hAnsi="Arial" w:cs="Arial"/>
          <w:sz w:val="22"/>
          <w:szCs w:val="22"/>
        </w:rPr>
        <w:t>formation of a JNPWG sub-committee</w:t>
      </w:r>
      <w:r w:rsidR="00523D6F">
        <w:rPr>
          <w:rFonts w:ascii="Arial" w:hAnsi="Arial" w:cs="Arial"/>
          <w:sz w:val="22"/>
          <w:szCs w:val="22"/>
        </w:rPr>
        <w:t xml:space="preserve"> of the council</w:t>
      </w:r>
      <w:r w:rsidR="005266CA" w:rsidRPr="002A79F3">
        <w:rPr>
          <w:rFonts w:ascii="Arial" w:hAnsi="Arial" w:cs="Arial"/>
          <w:sz w:val="22"/>
          <w:szCs w:val="22"/>
        </w:rPr>
        <w:tab/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1583D604" w14:textId="31FFE832" w:rsidR="00B443CF" w:rsidRDefault="002B2700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E72417">
        <w:rPr>
          <w:rFonts w:ascii="Arial" w:hAnsi="Arial" w:cs="Arial"/>
          <w:sz w:val="22"/>
          <w:szCs w:val="22"/>
        </w:rPr>
        <w:t>2</w:t>
      </w:r>
      <w:r w:rsidR="005123FF" w:rsidRPr="002A79F3">
        <w:rPr>
          <w:rFonts w:ascii="Arial" w:hAnsi="Arial" w:cs="Arial"/>
          <w:sz w:val="22"/>
          <w:szCs w:val="22"/>
        </w:rPr>
        <w:tab/>
      </w:r>
      <w:r w:rsidR="004C2143">
        <w:rPr>
          <w:rFonts w:ascii="Arial" w:hAnsi="Arial" w:cs="Arial"/>
          <w:sz w:val="22"/>
          <w:szCs w:val="22"/>
        </w:rPr>
        <w:t xml:space="preserve">To receive </w:t>
      </w:r>
      <w:r w:rsidR="00576415">
        <w:rPr>
          <w:rFonts w:ascii="Arial" w:hAnsi="Arial" w:cs="Arial"/>
          <w:sz w:val="22"/>
          <w:szCs w:val="22"/>
        </w:rPr>
        <w:t>a verbal report</w:t>
      </w:r>
      <w:r w:rsidR="004C2143">
        <w:rPr>
          <w:rFonts w:ascii="Arial" w:hAnsi="Arial" w:cs="Arial"/>
          <w:sz w:val="22"/>
          <w:szCs w:val="22"/>
        </w:rPr>
        <w:t xml:space="preserve"> in respect of the outcome of the </w:t>
      </w:r>
      <w:r w:rsidR="00523D6F">
        <w:rPr>
          <w:rFonts w:ascii="Arial" w:hAnsi="Arial" w:cs="Arial"/>
          <w:sz w:val="22"/>
          <w:szCs w:val="22"/>
        </w:rPr>
        <w:t xml:space="preserve">annual </w:t>
      </w:r>
      <w:r w:rsidR="004C2143">
        <w:rPr>
          <w:rFonts w:ascii="Arial" w:hAnsi="Arial" w:cs="Arial"/>
          <w:sz w:val="22"/>
          <w:szCs w:val="22"/>
        </w:rPr>
        <w:t>review of the council’s standing orders</w:t>
      </w:r>
    </w:p>
    <w:p w14:paraId="417B9AE8" w14:textId="77777777" w:rsidR="00DF1648" w:rsidRPr="002A79F3" w:rsidRDefault="00DF1648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48340E8" w14:textId="2B7A90F2" w:rsidR="004E57C3" w:rsidRDefault="004E57C3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E72417">
        <w:rPr>
          <w:rFonts w:ascii="Arial" w:hAnsi="Arial" w:cs="Arial"/>
          <w:sz w:val="22"/>
          <w:szCs w:val="22"/>
        </w:rPr>
        <w:t>3</w:t>
      </w:r>
      <w:r w:rsidRPr="002A79F3">
        <w:rPr>
          <w:rFonts w:ascii="Arial" w:hAnsi="Arial" w:cs="Arial"/>
          <w:sz w:val="22"/>
          <w:szCs w:val="22"/>
        </w:rPr>
        <w:tab/>
      </w:r>
      <w:r w:rsidR="000435D9">
        <w:rPr>
          <w:rFonts w:ascii="Arial" w:hAnsi="Arial" w:cs="Arial"/>
          <w:sz w:val="22"/>
          <w:szCs w:val="22"/>
        </w:rPr>
        <w:t xml:space="preserve">To receive </w:t>
      </w:r>
      <w:r w:rsidR="000435D9" w:rsidRPr="002A79F3">
        <w:rPr>
          <w:rFonts w:ascii="Arial" w:hAnsi="Arial" w:cs="Arial"/>
          <w:sz w:val="22"/>
          <w:szCs w:val="22"/>
        </w:rPr>
        <w:t>Report #0</w:t>
      </w:r>
      <w:r w:rsidR="000435D9">
        <w:rPr>
          <w:rFonts w:ascii="Arial" w:hAnsi="Arial" w:cs="Arial"/>
          <w:sz w:val="22"/>
          <w:szCs w:val="22"/>
        </w:rPr>
        <w:t>5.</w:t>
      </w:r>
      <w:r w:rsidR="00576415">
        <w:rPr>
          <w:rFonts w:ascii="Arial" w:hAnsi="Arial" w:cs="Arial"/>
          <w:sz w:val="22"/>
          <w:szCs w:val="22"/>
        </w:rPr>
        <w:t>4</w:t>
      </w:r>
      <w:r w:rsidR="000435D9">
        <w:rPr>
          <w:rFonts w:ascii="Arial" w:hAnsi="Arial" w:cs="Arial"/>
          <w:sz w:val="22"/>
          <w:szCs w:val="22"/>
        </w:rPr>
        <w:t xml:space="preserve"> in respect of WC Enforcement’s decision on the track off the Mill Lane bridleway</w:t>
      </w:r>
    </w:p>
    <w:p w14:paraId="107CDB82" w14:textId="20FDB11E" w:rsidR="00231DF8" w:rsidRDefault="00231DF8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F8089CA" w14:textId="54C38354" w:rsidR="00231DF8" w:rsidRPr="002A79F3" w:rsidRDefault="00231DF8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724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Pr="002A79F3">
        <w:rPr>
          <w:rFonts w:ascii="Arial" w:hAnsi="Arial" w:cs="Arial"/>
          <w:sz w:val="22"/>
          <w:szCs w:val="22"/>
        </w:rPr>
        <w:t>To receive Report #0</w:t>
      </w:r>
      <w:r>
        <w:rPr>
          <w:rFonts w:ascii="Arial" w:hAnsi="Arial" w:cs="Arial"/>
          <w:sz w:val="22"/>
          <w:szCs w:val="22"/>
        </w:rPr>
        <w:t xml:space="preserve">5.5 to consider a request for s106 open space funds for </w:t>
      </w:r>
      <w:r w:rsidR="00E75C8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Corston playing field</w:t>
      </w:r>
    </w:p>
    <w:p w14:paraId="1783A8EE" w14:textId="77777777" w:rsidR="003750C3" w:rsidRPr="002A79F3" w:rsidRDefault="003750C3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0F46830" w14:textId="5E89C4B3" w:rsidR="003750C3" w:rsidRDefault="003750C3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E72417">
        <w:rPr>
          <w:rFonts w:ascii="Arial" w:hAnsi="Arial" w:cs="Arial"/>
          <w:sz w:val="22"/>
          <w:szCs w:val="22"/>
        </w:rPr>
        <w:t>5</w:t>
      </w:r>
      <w:r w:rsidRPr="002A79F3">
        <w:rPr>
          <w:rFonts w:ascii="Arial" w:hAnsi="Arial" w:cs="Arial"/>
          <w:sz w:val="22"/>
          <w:szCs w:val="22"/>
        </w:rPr>
        <w:tab/>
      </w:r>
      <w:r w:rsidR="008914CE" w:rsidRPr="002A79F3">
        <w:rPr>
          <w:rFonts w:ascii="Arial" w:hAnsi="Arial" w:cs="Arial"/>
          <w:sz w:val="22"/>
          <w:szCs w:val="22"/>
        </w:rPr>
        <w:t>To receive Report #0</w:t>
      </w:r>
      <w:r w:rsidR="008914CE">
        <w:rPr>
          <w:rFonts w:ascii="Arial" w:hAnsi="Arial" w:cs="Arial"/>
          <w:sz w:val="22"/>
          <w:szCs w:val="22"/>
        </w:rPr>
        <w:t>5.</w:t>
      </w:r>
      <w:r w:rsidR="00231DF8">
        <w:rPr>
          <w:rFonts w:ascii="Arial" w:hAnsi="Arial" w:cs="Arial"/>
          <w:sz w:val="22"/>
          <w:szCs w:val="22"/>
        </w:rPr>
        <w:t>6</w:t>
      </w:r>
      <w:r w:rsidR="008914CE">
        <w:rPr>
          <w:rFonts w:ascii="Arial" w:hAnsi="Arial" w:cs="Arial"/>
          <w:sz w:val="22"/>
          <w:szCs w:val="22"/>
        </w:rPr>
        <w:t xml:space="preserve"> to agree meeting dates for Council Year 2020/21</w:t>
      </w:r>
    </w:p>
    <w:p w14:paraId="6EC3344A" w14:textId="51B9F6AA" w:rsidR="00892A3D" w:rsidRDefault="00892A3D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638B44B" w14:textId="02B28497" w:rsidR="00892A3D" w:rsidRDefault="00892A3D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7241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Pr="002A79F3">
        <w:rPr>
          <w:rFonts w:ascii="Arial" w:hAnsi="Arial" w:cs="Arial"/>
          <w:sz w:val="22"/>
          <w:szCs w:val="22"/>
        </w:rPr>
        <w:t>To receive Report #0</w:t>
      </w:r>
      <w:r>
        <w:rPr>
          <w:rFonts w:ascii="Arial" w:hAnsi="Arial" w:cs="Arial"/>
          <w:sz w:val="22"/>
          <w:szCs w:val="22"/>
        </w:rPr>
        <w:t>5.</w:t>
      </w:r>
      <w:r w:rsidR="00231DF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to consider a proposal to name the link route from the </w:t>
      </w:r>
      <w:r w:rsidR="00DC5AC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4042 to the properties at the rear of the Cowbridge estate</w:t>
      </w:r>
    </w:p>
    <w:p w14:paraId="4288879C" w14:textId="0AC74537" w:rsidR="00F64A06" w:rsidRDefault="00F64A06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9B704C8" w14:textId="3E0ADFFD" w:rsidR="00F64A06" w:rsidRDefault="00F64A06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924F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>To receive a verbal report from the Personnel sub-committee</w:t>
      </w:r>
    </w:p>
    <w:p w14:paraId="3ABC6A13" w14:textId="693E2C1F" w:rsidR="00144F93" w:rsidRDefault="00144F93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18E72CE" w14:textId="2256F555" w:rsidR="001E5BD0" w:rsidRDefault="00D17829" w:rsidP="005E22D5">
      <w:pPr>
        <w:ind w:left="720" w:hanging="720"/>
        <w:jc w:val="both"/>
        <w:rPr>
          <w:rFonts w:ascii="Arial" w:eastAsia="HelveticaNeue" w:hAnsi="Arial" w:cs="Arial"/>
          <w:color w:val="000000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6924F4">
        <w:rPr>
          <w:rFonts w:ascii="Arial" w:hAnsi="Arial" w:cs="Arial"/>
          <w:sz w:val="22"/>
          <w:szCs w:val="22"/>
        </w:rPr>
        <w:t>8</w:t>
      </w:r>
      <w:r w:rsidRPr="002A79F3">
        <w:rPr>
          <w:rFonts w:ascii="Arial" w:hAnsi="Arial" w:cs="Arial"/>
          <w:sz w:val="22"/>
          <w:szCs w:val="22"/>
        </w:rPr>
        <w:tab/>
      </w:r>
      <w:r w:rsidR="0018380D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5D3EAB94" w14:textId="77777777" w:rsidR="00144F93" w:rsidRDefault="00144F93" w:rsidP="005E22D5">
      <w:pPr>
        <w:ind w:left="720" w:hanging="720"/>
        <w:jc w:val="both"/>
        <w:rPr>
          <w:rFonts w:ascii="Arial" w:eastAsia="HelveticaNeue" w:hAnsi="Arial" w:cs="Arial"/>
          <w:color w:val="000000"/>
          <w:sz w:val="22"/>
          <w:szCs w:val="22"/>
        </w:rPr>
      </w:pPr>
    </w:p>
    <w:p w14:paraId="2702CF03" w14:textId="15BCAF23" w:rsidR="00200EF7" w:rsidRPr="002A79F3" w:rsidRDefault="006924F4" w:rsidP="001F2DE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1E5BD0" w:rsidRPr="002A79F3">
        <w:rPr>
          <w:rFonts w:ascii="Arial" w:hAnsi="Arial" w:cs="Arial"/>
          <w:sz w:val="22"/>
          <w:szCs w:val="22"/>
        </w:rPr>
        <w:tab/>
      </w:r>
      <w:r w:rsidR="0018380D" w:rsidRPr="002A79F3">
        <w:rPr>
          <w:rFonts w:ascii="Arial" w:hAnsi="Arial" w:cs="Arial"/>
          <w:sz w:val="22"/>
          <w:szCs w:val="22"/>
        </w:rPr>
        <w:t>Date of the next meeting is Wednesday 2</w:t>
      </w:r>
      <w:r w:rsidR="00523D6F">
        <w:rPr>
          <w:rFonts w:ascii="Arial" w:hAnsi="Arial" w:cs="Arial"/>
          <w:sz w:val="22"/>
          <w:szCs w:val="22"/>
        </w:rPr>
        <w:t>4</w:t>
      </w:r>
      <w:r w:rsidR="0018380D" w:rsidRPr="002A79F3">
        <w:rPr>
          <w:rFonts w:ascii="Arial" w:hAnsi="Arial" w:cs="Arial"/>
          <w:sz w:val="22"/>
          <w:szCs w:val="22"/>
          <w:vertAlign w:val="superscript"/>
        </w:rPr>
        <w:t>th</w:t>
      </w:r>
      <w:r w:rsidR="0018380D" w:rsidRPr="002A79F3">
        <w:rPr>
          <w:rFonts w:ascii="Arial" w:hAnsi="Arial" w:cs="Arial"/>
          <w:sz w:val="22"/>
          <w:szCs w:val="22"/>
        </w:rPr>
        <w:t xml:space="preserve"> </w:t>
      </w:r>
      <w:r w:rsidR="00523D6F">
        <w:rPr>
          <w:rFonts w:ascii="Arial" w:hAnsi="Arial" w:cs="Arial"/>
          <w:sz w:val="22"/>
          <w:szCs w:val="22"/>
        </w:rPr>
        <w:t>June</w:t>
      </w:r>
      <w:r w:rsidR="0018380D" w:rsidRPr="002A79F3">
        <w:rPr>
          <w:rFonts w:ascii="Arial" w:hAnsi="Arial" w:cs="Arial"/>
          <w:sz w:val="22"/>
          <w:szCs w:val="22"/>
        </w:rPr>
        <w:t xml:space="preserve"> 202</w:t>
      </w:r>
      <w:r w:rsidR="001F2DE7">
        <w:rPr>
          <w:rFonts w:ascii="Arial" w:hAnsi="Arial" w:cs="Arial"/>
          <w:sz w:val="22"/>
          <w:szCs w:val="22"/>
        </w:rPr>
        <w:t>0</w:t>
      </w:r>
    </w:p>
    <w:p w14:paraId="31CC699A" w14:textId="77777777" w:rsidR="005E22D5" w:rsidRPr="002A79F3" w:rsidRDefault="005E22D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sectPr w:rsidR="005E22D5" w:rsidRPr="002A79F3" w:rsidSect="00E07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214B6" w14:textId="77777777" w:rsidR="004E60C9" w:rsidRDefault="004E60C9" w:rsidP="00F142E0">
      <w:r>
        <w:separator/>
      </w:r>
    </w:p>
  </w:endnote>
  <w:endnote w:type="continuationSeparator" w:id="0">
    <w:p w14:paraId="3E85B8C0" w14:textId="77777777" w:rsidR="004E60C9" w:rsidRDefault="004E60C9" w:rsidP="00F142E0">
      <w:r>
        <w:continuationSeparator/>
      </w:r>
    </w:p>
  </w:endnote>
  <w:endnote w:type="continuationNotice" w:id="1">
    <w:p w14:paraId="3CB4E46B" w14:textId="77777777" w:rsidR="004E60C9" w:rsidRDefault="004E6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75BD5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8C8F6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ADD0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BC0FD" w14:textId="77777777" w:rsidR="004E60C9" w:rsidRDefault="004E60C9" w:rsidP="00F142E0">
      <w:r>
        <w:separator/>
      </w:r>
    </w:p>
  </w:footnote>
  <w:footnote w:type="continuationSeparator" w:id="0">
    <w:p w14:paraId="781F0EB5" w14:textId="77777777" w:rsidR="004E60C9" w:rsidRDefault="004E60C9" w:rsidP="00F142E0">
      <w:r>
        <w:continuationSeparator/>
      </w:r>
    </w:p>
  </w:footnote>
  <w:footnote w:type="continuationNotice" w:id="1">
    <w:p w14:paraId="192E76C2" w14:textId="77777777" w:rsidR="004E60C9" w:rsidRDefault="004E6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F2D58" w14:textId="77777777" w:rsidR="00F142E0" w:rsidRDefault="004E60C9">
    <w:pPr>
      <w:pStyle w:val="Header"/>
    </w:pPr>
    <w:r>
      <w:rPr>
        <w:noProof/>
      </w:rPr>
      <w:pict w14:anchorId="3BB7A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BDBC" w14:textId="77777777" w:rsidR="00F142E0" w:rsidRDefault="004E60C9">
    <w:pPr>
      <w:pStyle w:val="Header"/>
    </w:pPr>
    <w:r>
      <w:rPr>
        <w:noProof/>
      </w:rPr>
      <w:pict w14:anchorId="43258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6717" w14:textId="77777777" w:rsidR="00F142E0" w:rsidRDefault="004E60C9">
    <w:pPr>
      <w:pStyle w:val="Header"/>
    </w:pPr>
    <w:r>
      <w:rPr>
        <w:noProof/>
      </w:rPr>
      <w:pict w14:anchorId="5D4CF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435D9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7C19"/>
    <w:rsid w:val="000D059A"/>
    <w:rsid w:val="000D059D"/>
    <w:rsid w:val="000D5CAE"/>
    <w:rsid w:val="000E0E56"/>
    <w:rsid w:val="000E11D1"/>
    <w:rsid w:val="000E653E"/>
    <w:rsid w:val="001062FD"/>
    <w:rsid w:val="001117DD"/>
    <w:rsid w:val="00120366"/>
    <w:rsid w:val="00120E4B"/>
    <w:rsid w:val="0012160D"/>
    <w:rsid w:val="00126762"/>
    <w:rsid w:val="00142007"/>
    <w:rsid w:val="00142BA2"/>
    <w:rsid w:val="00143C6B"/>
    <w:rsid w:val="00144F93"/>
    <w:rsid w:val="0015141E"/>
    <w:rsid w:val="00154D3D"/>
    <w:rsid w:val="00160E51"/>
    <w:rsid w:val="00165630"/>
    <w:rsid w:val="00167077"/>
    <w:rsid w:val="00175A81"/>
    <w:rsid w:val="00175E48"/>
    <w:rsid w:val="0018146B"/>
    <w:rsid w:val="00182047"/>
    <w:rsid w:val="00183249"/>
    <w:rsid w:val="0018380D"/>
    <w:rsid w:val="001A4934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F2DE7"/>
    <w:rsid w:val="001F3366"/>
    <w:rsid w:val="001F638E"/>
    <w:rsid w:val="00200B02"/>
    <w:rsid w:val="00200EF7"/>
    <w:rsid w:val="002024C0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97D18"/>
    <w:rsid w:val="002A313A"/>
    <w:rsid w:val="002A56F1"/>
    <w:rsid w:val="002A7403"/>
    <w:rsid w:val="002A79F3"/>
    <w:rsid w:val="002B2700"/>
    <w:rsid w:val="002B4B8C"/>
    <w:rsid w:val="002B5E10"/>
    <w:rsid w:val="002C0C8B"/>
    <w:rsid w:val="002C1587"/>
    <w:rsid w:val="002C17B0"/>
    <w:rsid w:val="002C2B21"/>
    <w:rsid w:val="002E4D07"/>
    <w:rsid w:val="002E7D48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74D48"/>
    <w:rsid w:val="003750C3"/>
    <w:rsid w:val="00376A45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E685B"/>
    <w:rsid w:val="003F0DBF"/>
    <w:rsid w:val="003F1DCE"/>
    <w:rsid w:val="00401B8D"/>
    <w:rsid w:val="004171C6"/>
    <w:rsid w:val="00420A06"/>
    <w:rsid w:val="0043701D"/>
    <w:rsid w:val="00443C88"/>
    <w:rsid w:val="00443E75"/>
    <w:rsid w:val="0044470C"/>
    <w:rsid w:val="00451623"/>
    <w:rsid w:val="004533F8"/>
    <w:rsid w:val="00455F76"/>
    <w:rsid w:val="00460AB4"/>
    <w:rsid w:val="00461D53"/>
    <w:rsid w:val="00471F22"/>
    <w:rsid w:val="00475313"/>
    <w:rsid w:val="00480AC5"/>
    <w:rsid w:val="00496696"/>
    <w:rsid w:val="00497473"/>
    <w:rsid w:val="004A01F5"/>
    <w:rsid w:val="004A04F1"/>
    <w:rsid w:val="004B5BBD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4A8E"/>
    <w:rsid w:val="004E57C3"/>
    <w:rsid w:val="004E60C9"/>
    <w:rsid w:val="004E6D5B"/>
    <w:rsid w:val="004E7B23"/>
    <w:rsid w:val="00504170"/>
    <w:rsid w:val="00505E7D"/>
    <w:rsid w:val="005123FF"/>
    <w:rsid w:val="00523D6F"/>
    <w:rsid w:val="005266CA"/>
    <w:rsid w:val="0054446D"/>
    <w:rsid w:val="005446FD"/>
    <w:rsid w:val="00553208"/>
    <w:rsid w:val="00555228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605D78"/>
    <w:rsid w:val="006110AF"/>
    <w:rsid w:val="00613072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61FB3"/>
    <w:rsid w:val="00662107"/>
    <w:rsid w:val="006656B0"/>
    <w:rsid w:val="00666F14"/>
    <w:rsid w:val="00667FC6"/>
    <w:rsid w:val="006749B6"/>
    <w:rsid w:val="00677619"/>
    <w:rsid w:val="006857CC"/>
    <w:rsid w:val="00691B05"/>
    <w:rsid w:val="00691DB6"/>
    <w:rsid w:val="006924F4"/>
    <w:rsid w:val="00694978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5C0C"/>
    <w:rsid w:val="006E0DF0"/>
    <w:rsid w:val="006E30C2"/>
    <w:rsid w:val="006E50E6"/>
    <w:rsid w:val="006F01B3"/>
    <w:rsid w:val="006F16AC"/>
    <w:rsid w:val="006F27F7"/>
    <w:rsid w:val="006F5027"/>
    <w:rsid w:val="006F575C"/>
    <w:rsid w:val="00711841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3C98"/>
    <w:rsid w:val="0078449D"/>
    <w:rsid w:val="00785F64"/>
    <w:rsid w:val="00786FD8"/>
    <w:rsid w:val="00787ED9"/>
    <w:rsid w:val="00790480"/>
    <w:rsid w:val="00795713"/>
    <w:rsid w:val="00795C2B"/>
    <w:rsid w:val="0079786F"/>
    <w:rsid w:val="00797B57"/>
    <w:rsid w:val="007A28E7"/>
    <w:rsid w:val="007B2BF1"/>
    <w:rsid w:val="007B3CA9"/>
    <w:rsid w:val="007C668E"/>
    <w:rsid w:val="007C6B61"/>
    <w:rsid w:val="007C7126"/>
    <w:rsid w:val="007D4009"/>
    <w:rsid w:val="007D6F26"/>
    <w:rsid w:val="007E1777"/>
    <w:rsid w:val="007E2C85"/>
    <w:rsid w:val="007F2A4A"/>
    <w:rsid w:val="007F5934"/>
    <w:rsid w:val="0080235A"/>
    <w:rsid w:val="008034D1"/>
    <w:rsid w:val="00807F01"/>
    <w:rsid w:val="008128DA"/>
    <w:rsid w:val="0082150C"/>
    <w:rsid w:val="008218F1"/>
    <w:rsid w:val="00831476"/>
    <w:rsid w:val="00832388"/>
    <w:rsid w:val="00835156"/>
    <w:rsid w:val="0084263E"/>
    <w:rsid w:val="008460BE"/>
    <w:rsid w:val="00856F5A"/>
    <w:rsid w:val="00857248"/>
    <w:rsid w:val="008643DC"/>
    <w:rsid w:val="00870F60"/>
    <w:rsid w:val="00870FA9"/>
    <w:rsid w:val="008720A9"/>
    <w:rsid w:val="00873115"/>
    <w:rsid w:val="0087330A"/>
    <w:rsid w:val="00875F35"/>
    <w:rsid w:val="00875F74"/>
    <w:rsid w:val="00883CC2"/>
    <w:rsid w:val="00890544"/>
    <w:rsid w:val="008914CE"/>
    <w:rsid w:val="00892A3D"/>
    <w:rsid w:val="008A11AB"/>
    <w:rsid w:val="008A5FFA"/>
    <w:rsid w:val="008B14A0"/>
    <w:rsid w:val="008B1DAA"/>
    <w:rsid w:val="008B2B91"/>
    <w:rsid w:val="008B505A"/>
    <w:rsid w:val="008B65E4"/>
    <w:rsid w:val="008C3CD1"/>
    <w:rsid w:val="008C7B97"/>
    <w:rsid w:val="008D04E1"/>
    <w:rsid w:val="008D43CF"/>
    <w:rsid w:val="008E02B7"/>
    <w:rsid w:val="008F1D86"/>
    <w:rsid w:val="008F329A"/>
    <w:rsid w:val="008F3AFC"/>
    <w:rsid w:val="00907A49"/>
    <w:rsid w:val="00922AF3"/>
    <w:rsid w:val="00932F24"/>
    <w:rsid w:val="00935418"/>
    <w:rsid w:val="00936EAE"/>
    <w:rsid w:val="00937D32"/>
    <w:rsid w:val="00943977"/>
    <w:rsid w:val="0096208B"/>
    <w:rsid w:val="00963FD9"/>
    <w:rsid w:val="00964996"/>
    <w:rsid w:val="0096739B"/>
    <w:rsid w:val="009706F4"/>
    <w:rsid w:val="00975564"/>
    <w:rsid w:val="0098130B"/>
    <w:rsid w:val="00982CB5"/>
    <w:rsid w:val="0098303A"/>
    <w:rsid w:val="0098726C"/>
    <w:rsid w:val="00987553"/>
    <w:rsid w:val="0099191E"/>
    <w:rsid w:val="0099280C"/>
    <w:rsid w:val="009962B0"/>
    <w:rsid w:val="009A48E6"/>
    <w:rsid w:val="009D77B4"/>
    <w:rsid w:val="009E6EA3"/>
    <w:rsid w:val="009E7641"/>
    <w:rsid w:val="009F11F3"/>
    <w:rsid w:val="009F2CD0"/>
    <w:rsid w:val="009F2F00"/>
    <w:rsid w:val="009F3004"/>
    <w:rsid w:val="00A02833"/>
    <w:rsid w:val="00A12C43"/>
    <w:rsid w:val="00A152D7"/>
    <w:rsid w:val="00A1653F"/>
    <w:rsid w:val="00A21B57"/>
    <w:rsid w:val="00A22DCC"/>
    <w:rsid w:val="00A23FC0"/>
    <w:rsid w:val="00A40D2F"/>
    <w:rsid w:val="00A42EE5"/>
    <w:rsid w:val="00A46EF2"/>
    <w:rsid w:val="00A60D07"/>
    <w:rsid w:val="00A615F3"/>
    <w:rsid w:val="00A6461B"/>
    <w:rsid w:val="00A64DB0"/>
    <w:rsid w:val="00A67468"/>
    <w:rsid w:val="00A756AD"/>
    <w:rsid w:val="00A76269"/>
    <w:rsid w:val="00A832D1"/>
    <w:rsid w:val="00A83A48"/>
    <w:rsid w:val="00A8563D"/>
    <w:rsid w:val="00A8747A"/>
    <w:rsid w:val="00AA1A85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573F6"/>
    <w:rsid w:val="00B60337"/>
    <w:rsid w:val="00B651A0"/>
    <w:rsid w:val="00B7109E"/>
    <w:rsid w:val="00B81DDB"/>
    <w:rsid w:val="00B8225E"/>
    <w:rsid w:val="00BA07D1"/>
    <w:rsid w:val="00BA3EDD"/>
    <w:rsid w:val="00BA4208"/>
    <w:rsid w:val="00BA48AF"/>
    <w:rsid w:val="00BA539D"/>
    <w:rsid w:val="00BB439F"/>
    <w:rsid w:val="00BB7734"/>
    <w:rsid w:val="00BC2C91"/>
    <w:rsid w:val="00BC4571"/>
    <w:rsid w:val="00BD2C1C"/>
    <w:rsid w:val="00BD3392"/>
    <w:rsid w:val="00BD3CE7"/>
    <w:rsid w:val="00BD6E57"/>
    <w:rsid w:val="00BE485E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542E7"/>
    <w:rsid w:val="00C67B48"/>
    <w:rsid w:val="00C707DD"/>
    <w:rsid w:val="00C715BA"/>
    <w:rsid w:val="00C77288"/>
    <w:rsid w:val="00C87BD2"/>
    <w:rsid w:val="00C90834"/>
    <w:rsid w:val="00C934C6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5493"/>
    <w:rsid w:val="00D30372"/>
    <w:rsid w:val="00D35D4F"/>
    <w:rsid w:val="00D3741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4519"/>
    <w:rsid w:val="00E07F65"/>
    <w:rsid w:val="00E11CC8"/>
    <w:rsid w:val="00E13E90"/>
    <w:rsid w:val="00E35E8F"/>
    <w:rsid w:val="00E41FED"/>
    <w:rsid w:val="00E52D1A"/>
    <w:rsid w:val="00E62630"/>
    <w:rsid w:val="00E639EF"/>
    <w:rsid w:val="00E66A1F"/>
    <w:rsid w:val="00E7072E"/>
    <w:rsid w:val="00E72417"/>
    <w:rsid w:val="00E73C20"/>
    <w:rsid w:val="00E75C8D"/>
    <w:rsid w:val="00E76F4D"/>
    <w:rsid w:val="00E81A18"/>
    <w:rsid w:val="00E8735F"/>
    <w:rsid w:val="00EA31CE"/>
    <w:rsid w:val="00EA6118"/>
    <w:rsid w:val="00EB031D"/>
    <w:rsid w:val="00EB1ABE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436F"/>
    <w:rsid w:val="00F36083"/>
    <w:rsid w:val="00F37784"/>
    <w:rsid w:val="00F41506"/>
    <w:rsid w:val="00F42819"/>
    <w:rsid w:val="00F517A4"/>
    <w:rsid w:val="00F63048"/>
    <w:rsid w:val="00F64A06"/>
    <w:rsid w:val="00F66A17"/>
    <w:rsid w:val="00F73758"/>
    <w:rsid w:val="00F75E80"/>
    <w:rsid w:val="00F77058"/>
    <w:rsid w:val="00F87B89"/>
    <w:rsid w:val="00F914EA"/>
    <w:rsid w:val="00FA0845"/>
    <w:rsid w:val="00FA480A"/>
    <w:rsid w:val="00FB2745"/>
    <w:rsid w:val="00FB7D3E"/>
    <w:rsid w:val="00FC0DBB"/>
    <w:rsid w:val="00FD3BDE"/>
    <w:rsid w:val="00FD6DD6"/>
    <w:rsid w:val="00FE0898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  <w15:docId w15:val="{45AF1FC0-5265-3644-AC9E-460FD37C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E4A6ECD-38A1-DC49-B22F-AE3653C5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38</cp:revision>
  <cp:lastPrinted>2020-01-16T16:35:00Z</cp:lastPrinted>
  <dcterms:created xsi:type="dcterms:W3CDTF">2020-03-20T06:24:00Z</dcterms:created>
  <dcterms:modified xsi:type="dcterms:W3CDTF">2020-05-20T10:53:00Z</dcterms:modified>
</cp:coreProperties>
</file>